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F45EFD" w14:textId="77777777" w:rsidR="007772D9" w:rsidRPr="00AC59CD" w:rsidRDefault="007772D9" w:rsidP="00AC59CD">
      <w:pPr>
        <w:spacing w:after="0" w:line="240" w:lineRule="auto"/>
        <w:rPr>
          <w:rFonts w:ascii="Calibri" w:eastAsia="Calibri" w:hAnsi="Calibri" w:cs="Calibri"/>
          <w:b/>
          <w:bCs/>
          <w:color w:val="323E4F" w:themeColor="text2" w:themeShade="BF"/>
        </w:rPr>
      </w:pPr>
      <w:bookmarkStart w:id="0" w:name="_Hlk115940943"/>
    </w:p>
    <w:p w14:paraId="3A9E7741" w14:textId="77777777" w:rsidR="00AC59CD" w:rsidRPr="00AC59CD" w:rsidRDefault="00AC59CD" w:rsidP="00AC59CD">
      <w:pPr>
        <w:spacing w:after="0" w:line="240" w:lineRule="auto"/>
        <w:rPr>
          <w:rFonts w:ascii="Calibri" w:eastAsia="Calibri" w:hAnsi="Calibri" w:cs="Calibri"/>
          <w:b/>
          <w:bCs/>
          <w:color w:val="1F4E79" w:themeColor="accent5" w:themeShade="80"/>
        </w:rPr>
      </w:pPr>
    </w:p>
    <w:p w14:paraId="205DFFC9" w14:textId="5E429016" w:rsidR="009506FF" w:rsidRPr="00AC59CD" w:rsidRDefault="5B5830FD" w:rsidP="00AC59CD">
      <w:pPr>
        <w:spacing w:after="0" w:line="240" w:lineRule="auto"/>
        <w:rPr>
          <w:rFonts w:ascii="Calibri" w:eastAsia="Calibri" w:hAnsi="Calibri" w:cs="Calibri"/>
          <w:b/>
          <w:bCs/>
          <w:color w:val="1F4E79" w:themeColor="accent5" w:themeShade="80"/>
          <w:sz w:val="48"/>
          <w:szCs w:val="48"/>
        </w:rPr>
      </w:pPr>
      <w:r w:rsidRPr="00AC59CD">
        <w:rPr>
          <w:rFonts w:ascii="Calibri" w:eastAsia="Calibri" w:hAnsi="Calibri" w:cs="Calibri"/>
          <w:b/>
          <w:bCs/>
          <w:color w:val="1F4E79" w:themeColor="accent5" w:themeShade="80"/>
          <w:sz w:val="48"/>
          <w:szCs w:val="48"/>
        </w:rPr>
        <w:t>NOTICE OF TERMINATION</w:t>
      </w:r>
    </w:p>
    <w:bookmarkEnd w:id="0"/>
    <w:p w14:paraId="4696A0A3" w14:textId="77777777" w:rsidR="00AC59CD" w:rsidRDefault="00AC59CD" w:rsidP="00AC59CD">
      <w:pPr>
        <w:spacing w:after="0" w:line="240" w:lineRule="auto"/>
        <w:rPr>
          <w:rFonts w:eastAsia="Times New Roman"/>
          <w:color w:val="323E4F" w:themeColor="text2" w:themeShade="BF"/>
        </w:rPr>
      </w:pPr>
    </w:p>
    <w:p w14:paraId="1FE2BC8E" w14:textId="77777777" w:rsidR="0085710B" w:rsidRPr="00B33998" w:rsidRDefault="0085710B" w:rsidP="0085710B">
      <w:pPr>
        <w:spacing w:after="0" w:line="240" w:lineRule="auto"/>
        <w:rPr>
          <w:color w:val="A9AAA9"/>
        </w:rPr>
      </w:pPr>
      <w:r w:rsidRPr="00B33998">
        <w:rPr>
          <w:rFonts w:eastAsia="Times New Roman"/>
          <w:color w:val="222A35" w:themeColor="text2" w:themeShade="80"/>
        </w:rPr>
        <w:t xml:space="preserve">To: </w:t>
      </w:r>
      <w:bookmarkStart w:id="1" w:name="_Hlk116567906"/>
      <w:r w:rsidRPr="00B33998">
        <w:rPr>
          <w:rFonts w:cstheme="minorHAnsi"/>
          <w:i/>
          <w:iCs/>
          <w:color w:val="A9AAA9"/>
        </w:rPr>
        <w:t>(</w:t>
      </w:r>
      <w:bookmarkEnd w:id="1"/>
      <w:r w:rsidRPr="00B33998">
        <w:rPr>
          <w:rFonts w:cstheme="minorHAnsi"/>
          <w:i/>
          <w:iCs/>
          <w:color w:val="A9AAA9"/>
        </w:rPr>
        <w:t xml:space="preserve">Name of </w:t>
      </w:r>
      <w:r>
        <w:rPr>
          <w:rFonts w:cstheme="minorHAnsi"/>
          <w:i/>
          <w:iCs/>
          <w:color w:val="A9AAA9"/>
        </w:rPr>
        <w:t>Landlord</w:t>
      </w:r>
      <w:r w:rsidRPr="00B33998">
        <w:rPr>
          <w:rFonts w:cstheme="minorHAnsi"/>
          <w:i/>
          <w:iCs/>
          <w:color w:val="A9AAA9"/>
        </w:rPr>
        <w:t>(s))</w:t>
      </w:r>
    </w:p>
    <w:p w14:paraId="58684723" w14:textId="77777777" w:rsidR="0085710B" w:rsidRDefault="0085710B" w:rsidP="0085710B">
      <w:pPr>
        <w:spacing w:after="0" w:line="240" w:lineRule="auto"/>
        <w:rPr>
          <w:rFonts w:eastAsia="Times New Roman" w:cstheme="minorHAnsi"/>
          <w:b/>
          <w:bCs/>
          <w:color w:val="222A35" w:themeColor="text2" w:themeShade="80"/>
        </w:rPr>
      </w:pPr>
    </w:p>
    <w:p w14:paraId="337DE25B" w14:textId="77777777" w:rsidR="0085710B" w:rsidRPr="009C78BA" w:rsidRDefault="0085710B" w:rsidP="0085710B">
      <w:pPr>
        <w:spacing w:after="60" w:line="240" w:lineRule="auto"/>
        <w:rPr>
          <w:rFonts w:cstheme="minorHAnsi"/>
          <w:color w:val="1F4E79" w:themeColor="accent5" w:themeShade="80"/>
          <w:sz w:val="28"/>
          <w:szCs w:val="28"/>
        </w:rPr>
      </w:pPr>
      <w:r w:rsidRPr="009C78BA">
        <w:rPr>
          <w:rFonts w:eastAsia="Times New Roman" w:cstheme="minorHAnsi"/>
          <w:b/>
          <w:bCs/>
          <w:color w:val="1F4E79" w:themeColor="accent5" w:themeShade="80"/>
          <w:sz w:val="28"/>
          <w:szCs w:val="28"/>
        </w:rPr>
        <w:t>Termination Date</w:t>
      </w:r>
      <w:r w:rsidRPr="009C78BA">
        <w:rPr>
          <w:rFonts w:eastAsia="Times New Roman" w:cstheme="minorHAnsi"/>
          <w:color w:val="1F4E79" w:themeColor="accent5" w:themeShade="80"/>
          <w:sz w:val="28"/>
          <w:szCs w:val="28"/>
        </w:rPr>
        <w:t xml:space="preserve"> </w:t>
      </w:r>
    </w:p>
    <w:p w14:paraId="7F619253" w14:textId="77777777" w:rsidR="0085710B" w:rsidRDefault="0085710B" w:rsidP="0085710B">
      <w:pPr>
        <w:spacing w:after="0" w:line="240" w:lineRule="auto"/>
        <w:rPr>
          <w:rFonts w:eastAsia="Times New Roman"/>
          <w:color w:val="222A35" w:themeColor="text2" w:themeShade="80"/>
        </w:rPr>
      </w:pPr>
      <w:r w:rsidRPr="00B33998">
        <w:rPr>
          <w:rFonts w:eastAsia="Times New Roman"/>
          <w:color w:val="222A35" w:themeColor="text2" w:themeShade="80"/>
        </w:rPr>
        <w:t xml:space="preserve">The tenancy of the dwelling at </w:t>
      </w:r>
    </w:p>
    <w:p w14:paraId="5D376F1D" w14:textId="77777777" w:rsidR="0085710B" w:rsidRDefault="0085710B" w:rsidP="0085710B">
      <w:pPr>
        <w:spacing w:after="0" w:line="240" w:lineRule="auto"/>
        <w:rPr>
          <w:rFonts w:eastAsia="Times New Roman"/>
          <w:color w:val="222A35" w:themeColor="text2" w:themeShade="80"/>
        </w:rPr>
      </w:pPr>
    </w:p>
    <w:p w14:paraId="32AE9A35" w14:textId="77777777" w:rsidR="0085710B" w:rsidRPr="00B33998" w:rsidRDefault="0085710B" w:rsidP="0085710B">
      <w:pPr>
        <w:spacing w:after="0" w:line="240" w:lineRule="auto"/>
        <w:rPr>
          <w:rStyle w:val="FootnoteTextChar"/>
          <w:rFonts w:cstheme="minorHAnsi"/>
          <w:color w:val="222A35" w:themeColor="text2" w:themeShade="80"/>
        </w:rPr>
      </w:pPr>
      <w:r w:rsidRPr="00B33998">
        <w:rPr>
          <w:rFonts w:cstheme="minorHAnsi"/>
          <w:i/>
          <w:iCs/>
          <w:color w:val="A9AAA9"/>
        </w:rPr>
        <w:t xml:space="preserve">(Rented dwelling </w:t>
      </w:r>
      <w:r w:rsidRPr="00DE02A1">
        <w:rPr>
          <w:rFonts w:cstheme="minorHAnsi"/>
          <w:i/>
          <w:iCs/>
          <w:color w:val="A9AAA9"/>
        </w:rPr>
        <w:t>address</w:t>
      </w:r>
      <w:r w:rsidRPr="00B33998">
        <w:rPr>
          <w:rFonts w:cstheme="minorHAnsi"/>
          <w:i/>
          <w:iCs/>
          <w:color w:val="A9AAA9"/>
        </w:rPr>
        <w:t>)</w:t>
      </w:r>
      <w:r w:rsidRPr="00B33998">
        <w:rPr>
          <w:rStyle w:val="FootnoteTextChar"/>
          <w:rFonts w:cstheme="minorHAnsi"/>
          <w:color w:val="A9AAA9"/>
        </w:rPr>
        <w:t xml:space="preserve"> </w:t>
      </w:r>
    </w:p>
    <w:p w14:paraId="6F5EA197" w14:textId="77777777" w:rsidR="0085710B" w:rsidRPr="00B33998" w:rsidRDefault="0085710B" w:rsidP="0085710B">
      <w:pPr>
        <w:spacing w:after="0" w:line="240" w:lineRule="auto"/>
        <w:rPr>
          <w:rFonts w:eastAsia="Times New Roman"/>
          <w:color w:val="222A35" w:themeColor="text2" w:themeShade="80"/>
        </w:rPr>
      </w:pPr>
    </w:p>
    <w:p w14:paraId="1C6A22DB" w14:textId="77777777" w:rsidR="0085710B" w:rsidRPr="00B33998" w:rsidRDefault="0085710B" w:rsidP="0085710B">
      <w:pPr>
        <w:spacing w:after="0" w:line="240" w:lineRule="auto"/>
        <w:rPr>
          <w:rFonts w:eastAsia="Times New Roman" w:cstheme="minorHAnsi"/>
          <w:color w:val="222A35" w:themeColor="text2" w:themeShade="80"/>
        </w:rPr>
      </w:pPr>
      <w:r w:rsidRPr="00B33998">
        <w:rPr>
          <w:rFonts w:eastAsia="Times New Roman"/>
          <w:color w:val="222A35" w:themeColor="text2" w:themeShade="80"/>
        </w:rPr>
        <w:t xml:space="preserve">will terminate on </w:t>
      </w:r>
      <w:bookmarkStart w:id="2" w:name="_Hlk116591447"/>
      <w:bookmarkStart w:id="3" w:name="_Hlk116567973"/>
      <w:r w:rsidRPr="00B33998">
        <w:rPr>
          <w:rFonts w:cstheme="minorHAnsi"/>
          <w:i/>
          <w:iCs/>
          <w:color w:val="A9AAA9"/>
        </w:rPr>
        <w:t>(Day, Month, Year)</w:t>
      </w:r>
      <w:bookmarkEnd w:id="2"/>
      <w:bookmarkEnd w:id="3"/>
      <w:r w:rsidRPr="00B33998">
        <w:rPr>
          <w:rFonts w:eastAsia="Times New Roman"/>
          <w:color w:val="222A35" w:themeColor="text2" w:themeShade="80"/>
        </w:rPr>
        <w:t xml:space="preserve">.  This is the “termination date”. </w:t>
      </w:r>
    </w:p>
    <w:p w14:paraId="2EC7EEEC" w14:textId="77777777" w:rsidR="0085710B" w:rsidRDefault="0085710B" w:rsidP="0085710B">
      <w:pPr>
        <w:spacing w:after="0" w:line="240" w:lineRule="auto"/>
        <w:rPr>
          <w:rFonts w:eastAsia="Times New Roman" w:cstheme="minorHAnsi"/>
          <w:b/>
          <w:bCs/>
          <w:color w:val="222A35" w:themeColor="text2" w:themeShade="80"/>
        </w:rPr>
      </w:pPr>
    </w:p>
    <w:p w14:paraId="47259286" w14:textId="77777777" w:rsidR="0085710B" w:rsidRPr="00B33998" w:rsidRDefault="0085710B" w:rsidP="0085710B">
      <w:pPr>
        <w:spacing w:after="60" w:line="240" w:lineRule="auto"/>
        <w:rPr>
          <w:rFonts w:eastAsia="Times New Roman" w:cstheme="minorHAnsi"/>
          <w:color w:val="222A35" w:themeColor="text2" w:themeShade="80"/>
        </w:rPr>
      </w:pPr>
      <w:r w:rsidRPr="005C7486">
        <w:rPr>
          <w:rStyle w:val="normaltextrun"/>
          <w:rFonts w:ascii="Calibri" w:hAnsi="Calibri" w:cs="Calibri"/>
          <w:b/>
          <w:bCs/>
          <w:color w:val="1F4E79" w:themeColor="accent5" w:themeShade="80"/>
          <w:sz w:val="28"/>
          <w:szCs w:val="28"/>
          <w:shd w:val="clear" w:color="auto" w:fill="FFFFFF"/>
        </w:rPr>
        <w:t xml:space="preserve">Reason </w:t>
      </w:r>
      <w:r>
        <w:rPr>
          <w:rStyle w:val="normaltextrun"/>
          <w:rFonts w:ascii="Calibri" w:hAnsi="Calibri" w:cs="Calibri"/>
          <w:b/>
          <w:bCs/>
          <w:color w:val="1F4E79" w:themeColor="accent5" w:themeShade="80"/>
          <w:sz w:val="28"/>
          <w:szCs w:val="28"/>
          <w:shd w:val="clear" w:color="auto" w:fill="FFFFFF"/>
        </w:rPr>
        <w:t>f</w:t>
      </w:r>
      <w:r w:rsidRPr="005C7486">
        <w:rPr>
          <w:rStyle w:val="normaltextrun"/>
          <w:rFonts w:ascii="Calibri" w:hAnsi="Calibri" w:cs="Calibri"/>
          <w:b/>
          <w:bCs/>
          <w:color w:val="1F4E79" w:themeColor="accent5" w:themeShade="80"/>
          <w:sz w:val="28"/>
          <w:szCs w:val="28"/>
          <w:shd w:val="clear" w:color="auto" w:fill="FFFFFF"/>
        </w:rPr>
        <w:t>or Termination</w:t>
      </w:r>
    </w:p>
    <w:p w14:paraId="077300C4" w14:textId="1650FDC9" w:rsidR="0085710B" w:rsidRDefault="0085710B" w:rsidP="0085710B">
      <w:pPr>
        <w:spacing w:after="0" w:line="240" w:lineRule="auto"/>
        <w:rPr>
          <w:rFonts w:eastAsia="Times New Roman"/>
          <w:i/>
          <w:iCs/>
          <w:color w:val="A9AAA9"/>
        </w:rPr>
      </w:pPr>
      <w:r>
        <w:rPr>
          <w:rFonts w:eastAsia="Times New Roman"/>
          <w:color w:val="222A35" w:themeColor="text2" w:themeShade="80"/>
        </w:rPr>
        <w:t xml:space="preserve">The tenancy commenced as a fixed-term tenancy on </w:t>
      </w:r>
      <w:r w:rsidRPr="00B33998">
        <w:rPr>
          <w:rFonts w:cstheme="minorHAnsi"/>
          <w:i/>
          <w:iCs/>
          <w:color w:val="A9AAA9"/>
        </w:rPr>
        <w:t>(Day, Month, Year)</w:t>
      </w:r>
      <w:r w:rsidRPr="00B33998">
        <w:rPr>
          <w:rFonts w:eastAsia="Times New Roman"/>
          <w:color w:val="222A35" w:themeColor="text2" w:themeShade="80"/>
        </w:rPr>
        <w:t xml:space="preserve">. </w:t>
      </w:r>
      <w:r>
        <w:rPr>
          <w:rFonts w:eastAsia="Times New Roman"/>
          <w:color w:val="222A35" w:themeColor="text2" w:themeShade="80"/>
        </w:rPr>
        <w:t xml:space="preserve">Further to our recent </w:t>
      </w:r>
      <w:r>
        <w:rPr>
          <w:rFonts w:cstheme="minorHAnsi"/>
          <w:i/>
          <w:iCs/>
          <w:color w:val="A9AAA9"/>
        </w:rPr>
        <w:t>(written request / telephone call)</w:t>
      </w:r>
      <w:r>
        <w:rPr>
          <w:rFonts w:eastAsia="Times New Roman"/>
          <w:color w:val="222A35" w:themeColor="text2" w:themeShade="80"/>
        </w:rPr>
        <w:t xml:space="preserve"> you have confirmed that you will not consent to the </w:t>
      </w:r>
      <w:r>
        <w:rPr>
          <w:rFonts w:cstheme="minorHAnsi"/>
          <w:i/>
          <w:iCs/>
          <w:color w:val="A9AAA9"/>
        </w:rPr>
        <w:t>(subletting / assignment)</w:t>
      </w:r>
      <w:r>
        <w:rPr>
          <w:rFonts w:eastAsia="Times New Roman"/>
          <w:color w:val="222A35" w:themeColor="text2" w:themeShade="80"/>
        </w:rPr>
        <w:t xml:space="preserve"> of this tenancy. Pursuant to Section 186 of the Residential Tenancies Act 2004 (as amended) I am entitled to terminate this fixed-term tenancy. You are entitled to receive a minimum of </w:t>
      </w:r>
      <w:r w:rsidRPr="00B33998">
        <w:rPr>
          <w:rFonts w:cstheme="minorHAnsi"/>
          <w:i/>
          <w:iCs/>
          <w:color w:val="A9AAA9"/>
        </w:rPr>
        <w:t>(Day</w:t>
      </w:r>
      <w:r>
        <w:rPr>
          <w:rFonts w:cstheme="minorHAnsi"/>
          <w:i/>
          <w:iCs/>
          <w:color w:val="A9AAA9"/>
        </w:rPr>
        <w:t>s)</w:t>
      </w:r>
      <w:r w:rsidRPr="00B33998">
        <w:rPr>
          <w:rFonts w:cstheme="minorHAnsi"/>
          <w:i/>
          <w:iCs/>
          <w:color w:val="A9AAA9"/>
        </w:rPr>
        <w:t xml:space="preserve"> </w:t>
      </w:r>
      <w:proofErr w:type="spellStart"/>
      <w:r>
        <w:rPr>
          <w:rFonts w:eastAsia="Times New Roman"/>
          <w:color w:val="222A35" w:themeColor="text2" w:themeShade="80"/>
        </w:rPr>
        <w:t>days notice</w:t>
      </w:r>
      <w:proofErr w:type="spellEnd"/>
      <w:r>
        <w:rPr>
          <w:rFonts w:eastAsia="Times New Roman"/>
          <w:color w:val="222A35" w:themeColor="text2" w:themeShade="80"/>
        </w:rPr>
        <w:t xml:space="preserve"> of termination. </w:t>
      </w:r>
    </w:p>
    <w:p w14:paraId="61F109C3" w14:textId="77777777" w:rsidR="0085710B" w:rsidRDefault="0085710B" w:rsidP="0085710B">
      <w:pPr>
        <w:spacing w:after="0" w:line="240" w:lineRule="auto"/>
        <w:rPr>
          <w:rFonts w:ascii="Calibri" w:eastAsia="Calibri" w:hAnsi="Calibri" w:cs="Calibri"/>
          <w:b/>
          <w:bCs/>
          <w:color w:val="222A35" w:themeColor="text2" w:themeShade="80"/>
        </w:rPr>
      </w:pPr>
    </w:p>
    <w:p w14:paraId="77105E45" w14:textId="77777777" w:rsidR="0085710B" w:rsidRPr="009C78BA" w:rsidRDefault="0085710B" w:rsidP="0085710B">
      <w:pPr>
        <w:spacing w:after="60" w:line="240" w:lineRule="auto"/>
        <w:rPr>
          <w:rFonts w:eastAsia="Times New Roman"/>
          <w:b/>
          <w:bCs/>
          <w:color w:val="1F4E79" w:themeColor="accent5" w:themeShade="80"/>
          <w:sz w:val="28"/>
          <w:szCs w:val="28"/>
        </w:rPr>
      </w:pPr>
      <w:r w:rsidRPr="009C78BA">
        <w:rPr>
          <w:rFonts w:ascii="Calibri" w:eastAsia="Calibri" w:hAnsi="Calibri" w:cs="Calibri"/>
          <w:b/>
          <w:bCs/>
          <w:color w:val="1F4E79" w:themeColor="accent5" w:themeShade="80"/>
          <w:sz w:val="28"/>
          <w:szCs w:val="28"/>
        </w:rPr>
        <w:t xml:space="preserve">If You (The </w:t>
      </w:r>
      <w:r>
        <w:rPr>
          <w:rFonts w:ascii="Calibri" w:eastAsia="Calibri" w:hAnsi="Calibri" w:cs="Calibri"/>
          <w:b/>
          <w:bCs/>
          <w:color w:val="1F4E79" w:themeColor="accent5" w:themeShade="80"/>
          <w:sz w:val="28"/>
          <w:szCs w:val="28"/>
        </w:rPr>
        <w:t>Landlord</w:t>
      </w:r>
      <w:r w:rsidRPr="009C78BA">
        <w:rPr>
          <w:rFonts w:ascii="Calibri" w:eastAsia="Calibri" w:hAnsi="Calibri" w:cs="Calibri"/>
          <w:b/>
          <w:bCs/>
          <w:color w:val="1F4E79" w:themeColor="accent5" w:themeShade="80"/>
          <w:sz w:val="28"/>
          <w:szCs w:val="28"/>
        </w:rPr>
        <w:t xml:space="preserve">) Dispute </w:t>
      </w:r>
      <w:r>
        <w:rPr>
          <w:rFonts w:ascii="Calibri" w:eastAsia="Calibri" w:hAnsi="Calibri" w:cs="Calibri"/>
          <w:b/>
          <w:bCs/>
          <w:color w:val="1F4E79" w:themeColor="accent5" w:themeShade="80"/>
          <w:sz w:val="28"/>
          <w:szCs w:val="28"/>
        </w:rPr>
        <w:t>t</w:t>
      </w:r>
      <w:r w:rsidRPr="009C78BA">
        <w:rPr>
          <w:rFonts w:ascii="Calibri" w:eastAsia="Calibri" w:hAnsi="Calibri" w:cs="Calibri"/>
          <w:b/>
          <w:bCs/>
          <w:color w:val="1F4E79" w:themeColor="accent5" w:themeShade="80"/>
          <w:sz w:val="28"/>
          <w:szCs w:val="28"/>
        </w:rPr>
        <w:t xml:space="preserve">his Notice </w:t>
      </w:r>
      <w:r>
        <w:rPr>
          <w:rFonts w:ascii="Calibri" w:eastAsia="Calibri" w:hAnsi="Calibri" w:cs="Calibri"/>
          <w:b/>
          <w:bCs/>
          <w:color w:val="1F4E79" w:themeColor="accent5" w:themeShade="80"/>
          <w:sz w:val="28"/>
          <w:szCs w:val="28"/>
        </w:rPr>
        <w:t>o</w:t>
      </w:r>
      <w:r w:rsidRPr="009C78BA">
        <w:rPr>
          <w:rFonts w:ascii="Calibri" w:eastAsia="Calibri" w:hAnsi="Calibri" w:cs="Calibri"/>
          <w:b/>
          <w:bCs/>
          <w:color w:val="1F4E79" w:themeColor="accent5" w:themeShade="80"/>
          <w:sz w:val="28"/>
          <w:szCs w:val="28"/>
        </w:rPr>
        <w:t>f Termination</w:t>
      </w:r>
      <w:r w:rsidRPr="009C78BA">
        <w:rPr>
          <w:rFonts w:eastAsia="Times New Roman"/>
          <w:b/>
          <w:bCs/>
          <w:color w:val="1F4E79" w:themeColor="accent5" w:themeShade="80"/>
          <w:sz w:val="28"/>
          <w:szCs w:val="28"/>
        </w:rPr>
        <w:t xml:space="preserve"> </w:t>
      </w:r>
    </w:p>
    <w:p w14:paraId="49FD7480" w14:textId="77777777" w:rsidR="0085710B" w:rsidRPr="00B33998" w:rsidRDefault="0085710B" w:rsidP="0085710B">
      <w:pPr>
        <w:spacing w:after="0" w:line="240" w:lineRule="auto"/>
        <w:rPr>
          <w:color w:val="222A35" w:themeColor="text2" w:themeShade="80"/>
        </w:rPr>
      </w:pPr>
      <w:r w:rsidRPr="00B33998">
        <w:rPr>
          <w:rFonts w:eastAsia="Times New Roman"/>
          <w:color w:val="222A35" w:themeColor="text2" w:themeShade="80"/>
        </w:rPr>
        <w:t xml:space="preserve">Any issue as to the validity of this notice of termination or the right of the </w:t>
      </w:r>
      <w:r>
        <w:rPr>
          <w:rFonts w:eastAsia="Times New Roman"/>
          <w:color w:val="222A35" w:themeColor="text2" w:themeShade="80"/>
        </w:rPr>
        <w:t>tenant</w:t>
      </w:r>
      <w:r w:rsidRPr="00B33998">
        <w:rPr>
          <w:rFonts w:eastAsia="Times New Roman"/>
          <w:color w:val="222A35" w:themeColor="text2" w:themeShade="80"/>
        </w:rPr>
        <w:t xml:space="preserve"> to serve it, must be referred to the Residential Tenancies Board (“RTB”) under Part 6 of the Residential Tenancies Act 2004 (as amended) within </w:t>
      </w:r>
      <w:r>
        <w:rPr>
          <w:rFonts w:eastAsia="Times New Roman"/>
          <w:color w:val="222A35" w:themeColor="text2" w:themeShade="80"/>
        </w:rPr>
        <w:t xml:space="preserve">90 </w:t>
      </w:r>
      <w:r w:rsidRPr="00B33998">
        <w:rPr>
          <w:rFonts w:eastAsia="Times New Roman"/>
          <w:color w:val="222A35" w:themeColor="text2" w:themeShade="80"/>
        </w:rPr>
        <w:t xml:space="preserve">days from the date of receipt of it. </w:t>
      </w:r>
    </w:p>
    <w:p w14:paraId="1B6B40DF" w14:textId="77777777" w:rsidR="0085710B" w:rsidRDefault="0085710B" w:rsidP="0085710B">
      <w:pPr>
        <w:spacing w:after="0" w:line="240" w:lineRule="auto"/>
        <w:rPr>
          <w:rFonts w:ascii="Calibri" w:eastAsia="Calibri" w:hAnsi="Calibri" w:cs="Calibri"/>
          <w:b/>
          <w:bCs/>
          <w:color w:val="222A35" w:themeColor="text2" w:themeShade="80"/>
        </w:rPr>
      </w:pPr>
    </w:p>
    <w:p w14:paraId="7CA473D7" w14:textId="77777777" w:rsidR="0085710B" w:rsidRPr="009C78BA" w:rsidRDefault="0085710B" w:rsidP="0085710B">
      <w:pPr>
        <w:spacing w:after="60" w:line="240" w:lineRule="auto"/>
        <w:rPr>
          <w:rFonts w:ascii="Calibri" w:eastAsia="Calibri" w:hAnsi="Calibri" w:cs="Calibri"/>
          <w:color w:val="1F4E79" w:themeColor="accent5" w:themeShade="80"/>
          <w:sz w:val="28"/>
          <w:szCs w:val="28"/>
        </w:rPr>
      </w:pPr>
      <w:r w:rsidRPr="009C78BA">
        <w:rPr>
          <w:rFonts w:ascii="Calibri" w:eastAsia="Calibri" w:hAnsi="Calibri" w:cs="Calibri"/>
          <w:b/>
          <w:bCs/>
          <w:color w:val="1F4E79" w:themeColor="accent5" w:themeShade="80"/>
          <w:sz w:val="28"/>
          <w:szCs w:val="28"/>
        </w:rPr>
        <w:t xml:space="preserve">Inspection </w:t>
      </w:r>
      <w:r>
        <w:rPr>
          <w:rFonts w:ascii="Calibri" w:eastAsia="Calibri" w:hAnsi="Calibri" w:cs="Calibri"/>
          <w:b/>
          <w:bCs/>
          <w:color w:val="1F4E79" w:themeColor="accent5" w:themeShade="80"/>
          <w:sz w:val="28"/>
          <w:szCs w:val="28"/>
        </w:rPr>
        <w:t>o</w:t>
      </w:r>
      <w:r w:rsidRPr="009C78BA">
        <w:rPr>
          <w:rFonts w:ascii="Calibri" w:eastAsia="Calibri" w:hAnsi="Calibri" w:cs="Calibri"/>
          <w:b/>
          <w:bCs/>
          <w:color w:val="1F4E79" w:themeColor="accent5" w:themeShade="80"/>
          <w:sz w:val="28"/>
          <w:szCs w:val="28"/>
        </w:rPr>
        <w:t xml:space="preserve">f Dwelling </w:t>
      </w:r>
      <w:r>
        <w:rPr>
          <w:rFonts w:ascii="Calibri" w:eastAsia="Calibri" w:hAnsi="Calibri" w:cs="Calibri"/>
          <w:b/>
          <w:bCs/>
          <w:color w:val="1F4E79" w:themeColor="accent5" w:themeShade="80"/>
          <w:sz w:val="28"/>
          <w:szCs w:val="28"/>
        </w:rPr>
        <w:t>a</w:t>
      </w:r>
      <w:r w:rsidRPr="009C78BA">
        <w:rPr>
          <w:rFonts w:ascii="Calibri" w:eastAsia="Calibri" w:hAnsi="Calibri" w:cs="Calibri"/>
          <w:b/>
          <w:bCs/>
          <w:color w:val="1F4E79" w:themeColor="accent5" w:themeShade="80"/>
          <w:sz w:val="28"/>
          <w:szCs w:val="28"/>
        </w:rPr>
        <w:t xml:space="preserve">nd Return </w:t>
      </w:r>
      <w:r>
        <w:rPr>
          <w:rFonts w:ascii="Calibri" w:eastAsia="Calibri" w:hAnsi="Calibri" w:cs="Calibri"/>
          <w:b/>
          <w:bCs/>
          <w:color w:val="1F4E79" w:themeColor="accent5" w:themeShade="80"/>
          <w:sz w:val="28"/>
          <w:szCs w:val="28"/>
        </w:rPr>
        <w:t>o</w:t>
      </w:r>
      <w:r w:rsidRPr="009C78BA">
        <w:rPr>
          <w:rFonts w:ascii="Calibri" w:eastAsia="Calibri" w:hAnsi="Calibri" w:cs="Calibri"/>
          <w:b/>
          <w:bCs/>
          <w:color w:val="1F4E79" w:themeColor="accent5" w:themeShade="80"/>
          <w:sz w:val="28"/>
          <w:szCs w:val="28"/>
        </w:rPr>
        <w:t>f Deposit</w:t>
      </w:r>
    </w:p>
    <w:p w14:paraId="4BFCEE39" w14:textId="76AE4319" w:rsidR="0085710B" w:rsidRPr="00B33998" w:rsidRDefault="0085710B" w:rsidP="0085710B">
      <w:pPr>
        <w:spacing w:after="0" w:line="240" w:lineRule="auto"/>
        <w:rPr>
          <w:rFonts w:eastAsia="Times New Roman" w:cstheme="minorHAnsi"/>
          <w:color w:val="222A35" w:themeColor="text2" w:themeShade="80"/>
        </w:rPr>
      </w:pPr>
      <w:r w:rsidRPr="00B33998">
        <w:rPr>
          <w:rFonts w:eastAsia="Times New Roman" w:cstheme="minorHAnsi"/>
          <w:color w:val="222A35" w:themeColor="text2" w:themeShade="80"/>
        </w:rPr>
        <w:t>In order to ensure that there is no delay on returning</w:t>
      </w:r>
      <w:r w:rsidRPr="009C78BA">
        <w:rPr>
          <w:rFonts w:eastAsia="Times New Roman"/>
          <w:i/>
          <w:iCs/>
          <w:color w:val="A9AAA9"/>
        </w:rPr>
        <w:t xml:space="preserve"> </w:t>
      </w:r>
      <w:r>
        <w:rPr>
          <w:rFonts w:eastAsia="Times New Roman"/>
          <w:i/>
          <w:iCs/>
          <w:color w:val="A9AAA9"/>
        </w:rPr>
        <w:t xml:space="preserve">(my / our) </w:t>
      </w:r>
      <w:r w:rsidRPr="00B33998">
        <w:rPr>
          <w:rFonts w:eastAsia="Times New Roman" w:cstheme="minorHAnsi"/>
          <w:color w:val="222A35" w:themeColor="text2" w:themeShade="80"/>
        </w:rPr>
        <w:t xml:space="preserve">deposit, </w:t>
      </w:r>
      <w:r>
        <w:rPr>
          <w:rFonts w:eastAsia="Times New Roman"/>
          <w:i/>
          <w:iCs/>
          <w:color w:val="A9AAA9"/>
        </w:rPr>
        <w:t xml:space="preserve">(I / we) </w:t>
      </w:r>
      <w:r w:rsidRPr="00B33998">
        <w:rPr>
          <w:rFonts w:eastAsia="Times New Roman" w:cstheme="minorHAnsi"/>
          <w:color w:val="222A35" w:themeColor="text2" w:themeShade="80"/>
        </w:rPr>
        <w:t>suggest</w:t>
      </w:r>
      <w:r>
        <w:rPr>
          <w:rFonts w:eastAsia="Times New Roman" w:cstheme="minorHAnsi"/>
          <w:color w:val="222A35" w:themeColor="text2" w:themeShade="80"/>
        </w:rPr>
        <w:t xml:space="preserve"> you carry</w:t>
      </w:r>
      <w:r w:rsidRPr="00B33998">
        <w:rPr>
          <w:rFonts w:eastAsia="Times New Roman" w:cstheme="minorHAnsi"/>
          <w:color w:val="222A35" w:themeColor="text2" w:themeShade="80"/>
        </w:rPr>
        <w:t xml:space="preserve"> out inspection on </w:t>
      </w:r>
      <w:r w:rsidRPr="00B33998">
        <w:rPr>
          <w:rFonts w:eastAsia="Times New Roman" w:cstheme="minorHAnsi"/>
          <w:i/>
          <w:iCs/>
          <w:color w:val="A9AAA9"/>
        </w:rPr>
        <w:t>(</w:t>
      </w:r>
      <w:r w:rsidRPr="00B33998">
        <w:rPr>
          <w:rFonts w:cstheme="minorHAnsi"/>
          <w:i/>
          <w:iCs/>
          <w:color w:val="A9AAA9"/>
        </w:rPr>
        <w:t>Day, Month, Year</w:t>
      </w:r>
      <w:r w:rsidRPr="00B33998">
        <w:rPr>
          <w:rFonts w:eastAsia="Times New Roman" w:cstheme="minorHAnsi"/>
          <w:i/>
          <w:iCs/>
          <w:color w:val="A9AAA9"/>
        </w:rPr>
        <w:t>)</w:t>
      </w:r>
      <w:r w:rsidRPr="00B33998">
        <w:rPr>
          <w:rFonts w:eastAsia="Times New Roman" w:cstheme="minorHAnsi"/>
          <w:i/>
          <w:iCs/>
          <w:color w:val="222A35" w:themeColor="text2" w:themeShade="80"/>
        </w:rPr>
        <w:t xml:space="preserve"> </w:t>
      </w:r>
      <w:r w:rsidRPr="00B33998">
        <w:rPr>
          <w:rFonts w:eastAsia="Times New Roman" w:cstheme="minorHAnsi"/>
          <w:color w:val="222A35" w:themeColor="text2" w:themeShade="80"/>
        </w:rPr>
        <w:t xml:space="preserve">and/or </w:t>
      </w:r>
      <w:r w:rsidRPr="00B33998">
        <w:rPr>
          <w:rFonts w:eastAsia="Times New Roman" w:cstheme="minorHAnsi"/>
          <w:i/>
          <w:iCs/>
          <w:color w:val="A9AAA9"/>
        </w:rPr>
        <w:t>(</w:t>
      </w:r>
      <w:r w:rsidRPr="00B33998">
        <w:rPr>
          <w:rFonts w:cstheme="minorHAnsi"/>
          <w:i/>
          <w:iCs/>
          <w:color w:val="A9AAA9"/>
        </w:rPr>
        <w:t>Day, Month, Year</w:t>
      </w:r>
      <w:r w:rsidRPr="00B33998">
        <w:rPr>
          <w:rFonts w:eastAsia="Times New Roman" w:cstheme="minorHAnsi"/>
          <w:i/>
          <w:iCs/>
          <w:color w:val="A9AAA9"/>
        </w:rPr>
        <w:t>)</w:t>
      </w:r>
      <w:r w:rsidRPr="00B33998">
        <w:rPr>
          <w:rFonts w:eastAsia="Times New Roman" w:cstheme="minorHAnsi"/>
          <w:i/>
          <w:iCs/>
          <w:color w:val="222A35" w:themeColor="text2" w:themeShade="80"/>
        </w:rPr>
        <w:t xml:space="preserve"> </w:t>
      </w:r>
      <w:r w:rsidRPr="00B33998">
        <w:rPr>
          <w:rFonts w:eastAsia="Times New Roman" w:cstheme="minorHAnsi"/>
          <w:color w:val="222A35" w:themeColor="text2" w:themeShade="80"/>
        </w:rPr>
        <w:t xml:space="preserve">at </w:t>
      </w:r>
      <w:r w:rsidRPr="00B33998">
        <w:rPr>
          <w:rFonts w:eastAsia="Times New Roman" w:cstheme="minorHAnsi"/>
          <w:i/>
          <w:iCs/>
          <w:color w:val="A9AAA9"/>
        </w:rPr>
        <w:t>(Time)</w:t>
      </w:r>
      <w:r w:rsidRPr="00B33998">
        <w:rPr>
          <w:rFonts w:eastAsia="Times New Roman" w:cstheme="minorHAnsi"/>
          <w:color w:val="222A35" w:themeColor="text2" w:themeShade="80"/>
        </w:rPr>
        <w:t xml:space="preserve">. Please let </w:t>
      </w:r>
      <w:r>
        <w:rPr>
          <w:rFonts w:eastAsia="Times New Roman"/>
          <w:i/>
          <w:iCs/>
          <w:color w:val="A9AAA9"/>
        </w:rPr>
        <w:t xml:space="preserve">(me/ us) </w:t>
      </w:r>
      <w:r w:rsidRPr="00B33998">
        <w:rPr>
          <w:rFonts w:eastAsia="Times New Roman" w:cstheme="minorHAnsi"/>
          <w:color w:val="222A35" w:themeColor="text2" w:themeShade="80"/>
        </w:rPr>
        <w:t>know which date and time is convenient for you.</w:t>
      </w:r>
    </w:p>
    <w:p w14:paraId="414BE8EF" w14:textId="77777777" w:rsidR="0085710B" w:rsidRDefault="0085710B" w:rsidP="0085710B">
      <w:pPr>
        <w:spacing w:after="0" w:line="240" w:lineRule="auto"/>
        <w:rPr>
          <w:rFonts w:ascii="Calibri" w:eastAsia="Calibri" w:hAnsi="Calibri" w:cs="Calibri"/>
          <w:b/>
          <w:bCs/>
          <w:color w:val="222A35" w:themeColor="text2" w:themeShade="80"/>
        </w:rPr>
      </w:pPr>
    </w:p>
    <w:p w14:paraId="1833E5B4" w14:textId="77777777" w:rsidR="0085710B" w:rsidRPr="009C78BA" w:rsidRDefault="0085710B" w:rsidP="0085710B">
      <w:pPr>
        <w:spacing w:after="60" w:line="240" w:lineRule="auto"/>
        <w:rPr>
          <w:rFonts w:ascii="Calibri" w:eastAsia="Calibri" w:hAnsi="Calibri" w:cs="Calibri"/>
          <w:b/>
          <w:bCs/>
          <w:color w:val="1F4E79" w:themeColor="accent5" w:themeShade="80"/>
          <w:sz w:val="28"/>
          <w:szCs w:val="28"/>
        </w:rPr>
      </w:pPr>
      <w:r w:rsidRPr="009C78BA">
        <w:rPr>
          <w:rFonts w:ascii="Calibri" w:eastAsia="Calibri" w:hAnsi="Calibri" w:cs="Calibri"/>
          <w:b/>
          <w:bCs/>
          <w:color w:val="1F4E79" w:themeColor="accent5" w:themeShade="80"/>
          <w:sz w:val="28"/>
          <w:szCs w:val="28"/>
        </w:rPr>
        <w:t xml:space="preserve">Date </w:t>
      </w:r>
      <w:r>
        <w:rPr>
          <w:rFonts w:ascii="Calibri" w:eastAsia="Calibri" w:hAnsi="Calibri" w:cs="Calibri"/>
          <w:b/>
          <w:bCs/>
          <w:color w:val="1F4E79" w:themeColor="accent5" w:themeShade="80"/>
          <w:sz w:val="28"/>
          <w:szCs w:val="28"/>
        </w:rPr>
        <w:t>o</w:t>
      </w:r>
      <w:r w:rsidRPr="009C78BA">
        <w:rPr>
          <w:rFonts w:ascii="Calibri" w:eastAsia="Calibri" w:hAnsi="Calibri" w:cs="Calibri"/>
          <w:b/>
          <w:bCs/>
          <w:color w:val="1F4E79" w:themeColor="accent5" w:themeShade="80"/>
          <w:sz w:val="28"/>
          <w:szCs w:val="28"/>
        </w:rPr>
        <w:t>f Service</w:t>
      </w:r>
    </w:p>
    <w:p w14:paraId="19FFEBCE" w14:textId="3B6B2524" w:rsidR="0085710B" w:rsidRDefault="0085710B" w:rsidP="0085710B">
      <w:pPr>
        <w:spacing w:after="0" w:line="240" w:lineRule="auto"/>
        <w:rPr>
          <w:rFonts w:eastAsia="Times New Roman"/>
          <w:color w:val="A9AAA9"/>
        </w:rPr>
      </w:pPr>
      <w:r w:rsidRPr="00B33998">
        <w:rPr>
          <w:rFonts w:ascii="Calibri" w:eastAsia="Calibri" w:hAnsi="Calibri" w:cs="Calibri"/>
          <w:color w:val="222A35" w:themeColor="text2" w:themeShade="80"/>
        </w:rPr>
        <w:t xml:space="preserve">This notice is served </w:t>
      </w:r>
      <w:r w:rsidRPr="00754025">
        <w:rPr>
          <w:rFonts w:ascii="Calibri" w:eastAsia="Calibri" w:hAnsi="Calibri" w:cs="Calibri"/>
          <w:color w:val="222A35" w:themeColor="text2" w:themeShade="80"/>
        </w:rPr>
        <w:t>on you the landlord on</w:t>
      </w:r>
      <w:r>
        <w:rPr>
          <w:rFonts w:ascii="Calibri" w:eastAsia="Calibri" w:hAnsi="Calibri" w:cs="Calibri"/>
          <w:b/>
          <w:bCs/>
          <w:color w:val="222A35" w:themeColor="text2" w:themeShade="80"/>
        </w:rPr>
        <w:t xml:space="preserve"> </w:t>
      </w:r>
      <w:r w:rsidRPr="009C78BA">
        <w:rPr>
          <w:rFonts w:eastAsia="Times New Roman"/>
          <w:i/>
          <w:iCs/>
          <w:color w:val="A9AAA9"/>
        </w:rPr>
        <w:t>(</w:t>
      </w:r>
      <w:r w:rsidRPr="009C78BA">
        <w:rPr>
          <w:rFonts w:cstheme="minorHAnsi"/>
          <w:i/>
          <w:iCs/>
          <w:color w:val="A9AAA9"/>
        </w:rPr>
        <w:t>Day, Month, Year</w:t>
      </w:r>
      <w:r w:rsidRPr="009C78BA">
        <w:rPr>
          <w:rFonts w:eastAsia="Times New Roman"/>
          <w:i/>
          <w:iCs/>
          <w:color w:val="A9AAA9"/>
        </w:rPr>
        <w:t>)</w:t>
      </w:r>
      <w:r w:rsidRPr="009C78BA">
        <w:rPr>
          <w:rFonts w:eastAsia="Times New Roman"/>
          <w:color w:val="A9AAA9"/>
        </w:rPr>
        <w:t>.</w:t>
      </w:r>
    </w:p>
    <w:p w14:paraId="0A060745" w14:textId="77777777" w:rsidR="0085710B" w:rsidRDefault="0085710B" w:rsidP="0085710B">
      <w:pPr>
        <w:spacing w:after="0" w:line="240" w:lineRule="auto"/>
        <w:rPr>
          <w:rFonts w:eastAsia="Times New Roman"/>
          <w:color w:val="A9AAA9"/>
        </w:rPr>
      </w:pPr>
    </w:p>
    <w:p w14:paraId="245195D8" w14:textId="77777777" w:rsidR="0085710B" w:rsidRDefault="0085710B" w:rsidP="0085710B">
      <w:pPr>
        <w:spacing w:after="0" w:line="240" w:lineRule="auto"/>
        <w:rPr>
          <w:rFonts w:cstheme="minorHAnsi"/>
          <w:i/>
          <w:iCs/>
          <w:color w:val="A9AAA9"/>
        </w:rPr>
      </w:pPr>
      <w:r>
        <w:rPr>
          <w:rFonts w:cstheme="minorHAnsi"/>
          <w:i/>
          <w:iCs/>
          <w:color w:val="A9AAA9"/>
        </w:rPr>
        <w:t>If terminating by and on behalf of multiple tenants:</w:t>
      </w:r>
    </w:p>
    <w:p w14:paraId="68EE46A6" w14:textId="77777777" w:rsidR="0085710B" w:rsidRDefault="0085710B" w:rsidP="0085710B">
      <w:pPr>
        <w:spacing w:after="0" w:line="240" w:lineRule="auto"/>
        <w:rPr>
          <w:rFonts w:cstheme="minorHAnsi"/>
          <w:i/>
          <w:iCs/>
          <w:color w:val="A9AAA9"/>
        </w:rPr>
      </w:pPr>
      <w:r>
        <w:rPr>
          <w:rFonts w:cstheme="minorHAnsi"/>
          <w:i/>
          <w:iCs/>
          <w:color w:val="A9AAA9"/>
        </w:rPr>
        <w:t xml:space="preserve">I, (Insert name of signing tenant) sign this Notice on my own behalf and on behalf of the other tenants named below having obtained their permission to do so: -  </w:t>
      </w:r>
    </w:p>
    <w:p w14:paraId="18193D93" w14:textId="77777777" w:rsidR="0085710B" w:rsidRDefault="0085710B" w:rsidP="0085710B">
      <w:pPr>
        <w:pStyle w:val="ListParagraph"/>
        <w:numPr>
          <w:ilvl w:val="0"/>
          <w:numId w:val="2"/>
        </w:numPr>
        <w:spacing w:after="0" w:line="240" w:lineRule="auto"/>
        <w:rPr>
          <w:rFonts w:cstheme="minorHAnsi"/>
          <w:i/>
          <w:iCs/>
          <w:color w:val="A9AAA9"/>
        </w:rPr>
      </w:pPr>
      <w:r>
        <w:rPr>
          <w:rFonts w:cstheme="minorHAnsi"/>
          <w:i/>
          <w:iCs/>
          <w:color w:val="A9AAA9"/>
        </w:rPr>
        <w:t>(Name of tenant)</w:t>
      </w:r>
    </w:p>
    <w:p w14:paraId="1B5C0021" w14:textId="77777777" w:rsidR="0085710B" w:rsidRDefault="0085710B" w:rsidP="0085710B">
      <w:pPr>
        <w:pStyle w:val="ListParagraph"/>
        <w:numPr>
          <w:ilvl w:val="0"/>
          <w:numId w:val="2"/>
        </w:numPr>
        <w:spacing w:after="0" w:line="240" w:lineRule="auto"/>
        <w:rPr>
          <w:rFonts w:cstheme="minorHAnsi"/>
          <w:i/>
          <w:iCs/>
          <w:color w:val="A9AAA9"/>
        </w:rPr>
      </w:pPr>
      <w:r>
        <w:rPr>
          <w:rFonts w:cstheme="minorHAnsi"/>
          <w:i/>
          <w:iCs/>
          <w:color w:val="A9AAA9"/>
        </w:rPr>
        <w:t xml:space="preserve">(Name of tenant) </w:t>
      </w:r>
    </w:p>
    <w:p w14:paraId="337DAFA8" w14:textId="77777777" w:rsidR="0085710B" w:rsidRPr="002F65E0" w:rsidRDefault="0085710B" w:rsidP="0085710B">
      <w:pPr>
        <w:pStyle w:val="ListParagraph"/>
        <w:numPr>
          <w:ilvl w:val="0"/>
          <w:numId w:val="2"/>
        </w:numPr>
        <w:spacing w:after="0" w:line="240" w:lineRule="auto"/>
        <w:rPr>
          <w:rFonts w:cstheme="minorHAnsi"/>
          <w:i/>
          <w:iCs/>
          <w:color w:val="A9AAA9"/>
        </w:rPr>
      </w:pPr>
      <w:r>
        <w:rPr>
          <w:rFonts w:cstheme="minorHAnsi"/>
          <w:i/>
          <w:iCs/>
          <w:color w:val="A9AAA9"/>
        </w:rPr>
        <w:t>(Name of tenant)</w:t>
      </w:r>
      <w:r w:rsidRPr="002F65E0">
        <w:rPr>
          <w:rFonts w:cstheme="minorHAnsi"/>
          <w:i/>
          <w:iCs/>
          <w:color w:val="A9AAA9"/>
        </w:rPr>
        <w:t xml:space="preserve"> </w:t>
      </w:r>
    </w:p>
    <w:p w14:paraId="77C88650" w14:textId="77777777" w:rsidR="0085710B" w:rsidRDefault="0085710B" w:rsidP="0085710B">
      <w:pPr>
        <w:spacing w:after="0" w:line="240" w:lineRule="auto"/>
        <w:rPr>
          <w:rFonts w:eastAsia="Times New Roman"/>
          <w:color w:val="222A35" w:themeColor="text2" w:themeShade="80"/>
        </w:rPr>
      </w:pPr>
    </w:p>
    <w:p w14:paraId="62D59370" w14:textId="77777777" w:rsidR="0085710B" w:rsidRDefault="0085710B" w:rsidP="0085710B">
      <w:pPr>
        <w:spacing w:after="0" w:line="240" w:lineRule="auto"/>
        <w:rPr>
          <w:rFonts w:eastAsia="Times New Roman"/>
          <w:color w:val="222A35" w:themeColor="text2" w:themeShade="80"/>
        </w:rPr>
      </w:pPr>
      <w:r w:rsidRPr="00B33998">
        <w:rPr>
          <w:rFonts w:eastAsia="Times New Roman"/>
          <w:color w:val="222A35" w:themeColor="text2" w:themeShade="80"/>
        </w:rPr>
        <w:t>Signed:</w:t>
      </w:r>
      <w:r w:rsidRPr="00B33998">
        <w:rPr>
          <w:rFonts w:eastAsia="Times New Roman"/>
          <w:color w:val="222A35" w:themeColor="text2" w:themeShade="80"/>
        </w:rPr>
        <w:br/>
      </w:r>
    </w:p>
    <w:p w14:paraId="36860A94" w14:textId="77777777" w:rsidR="0085710B" w:rsidRPr="00B33998" w:rsidRDefault="0085710B" w:rsidP="0085710B">
      <w:pPr>
        <w:spacing w:after="0" w:line="240" w:lineRule="auto"/>
        <w:rPr>
          <w:rFonts w:ascii="Calibri" w:eastAsia="Calibri" w:hAnsi="Calibri" w:cs="Calibri"/>
          <w:b/>
          <w:bCs/>
          <w:color w:val="222A35" w:themeColor="text2" w:themeShade="80"/>
        </w:rPr>
      </w:pPr>
      <w:r w:rsidRPr="00B33998">
        <w:rPr>
          <w:rFonts w:eastAsia="Times New Roman"/>
          <w:color w:val="222A35" w:themeColor="text2" w:themeShade="80"/>
        </w:rPr>
        <w:t xml:space="preserve"> </w:t>
      </w:r>
    </w:p>
    <w:p w14:paraId="4F508FE7" w14:textId="77777777" w:rsidR="0085710B" w:rsidRPr="00B33998" w:rsidRDefault="0085710B" w:rsidP="0085710B">
      <w:pPr>
        <w:spacing w:after="0" w:line="240" w:lineRule="auto"/>
        <w:rPr>
          <w:rFonts w:eastAsia="Times New Roman"/>
          <w:color w:val="222A35" w:themeColor="text2" w:themeShade="80"/>
        </w:rPr>
      </w:pPr>
      <w:r w:rsidRPr="00B33998">
        <w:rPr>
          <w:rFonts w:eastAsia="Times New Roman"/>
          <w:color w:val="222A35" w:themeColor="text2" w:themeShade="80"/>
        </w:rPr>
        <w:softHyphen/>
      </w:r>
      <w:r w:rsidRPr="00B33998">
        <w:rPr>
          <w:rFonts w:eastAsia="Times New Roman"/>
          <w:color w:val="222A35" w:themeColor="text2" w:themeShade="80"/>
        </w:rPr>
        <w:softHyphen/>
      </w:r>
      <w:r w:rsidRPr="00B33998">
        <w:rPr>
          <w:rFonts w:eastAsia="Times New Roman"/>
          <w:color w:val="222A35" w:themeColor="text2" w:themeShade="80"/>
        </w:rPr>
        <w:softHyphen/>
      </w:r>
      <w:r w:rsidRPr="00B33998">
        <w:rPr>
          <w:rFonts w:eastAsia="Times New Roman"/>
          <w:color w:val="222A35" w:themeColor="text2" w:themeShade="80"/>
        </w:rPr>
        <w:softHyphen/>
        <w:t>_______________________</w:t>
      </w:r>
    </w:p>
    <w:p w14:paraId="60AD7D56" w14:textId="77777777" w:rsidR="0085710B" w:rsidRPr="009C78BA" w:rsidRDefault="0085710B" w:rsidP="0085710B">
      <w:pPr>
        <w:spacing w:after="0" w:line="240" w:lineRule="auto"/>
        <w:rPr>
          <w:rFonts w:eastAsiaTheme="minorEastAsia"/>
          <w:i/>
          <w:iCs/>
          <w:color w:val="A9AAA9"/>
        </w:rPr>
      </w:pPr>
      <w:r w:rsidRPr="009C78BA">
        <w:rPr>
          <w:rFonts w:eastAsiaTheme="minorEastAsia"/>
          <w:i/>
          <w:iCs/>
          <w:color w:val="A9AAA9"/>
        </w:rPr>
        <w:t xml:space="preserve">[Sign above and print name] </w:t>
      </w:r>
    </w:p>
    <w:p w14:paraId="7AAE4613" w14:textId="77777777" w:rsidR="0085710B" w:rsidRDefault="0085710B" w:rsidP="0085710B">
      <w:pPr>
        <w:spacing w:after="0" w:line="240" w:lineRule="auto"/>
        <w:rPr>
          <w:rFonts w:eastAsia="Times New Roman"/>
          <w:color w:val="222A35" w:themeColor="text2" w:themeShade="80"/>
        </w:rPr>
      </w:pPr>
    </w:p>
    <w:p w14:paraId="3BE28805" w14:textId="0AC32E15" w:rsidR="00101E42" w:rsidRPr="0045586C" w:rsidRDefault="0085710B" w:rsidP="0085710B">
      <w:pPr>
        <w:spacing w:after="0" w:line="240" w:lineRule="auto"/>
        <w:rPr>
          <w:color w:val="222A35" w:themeColor="text2" w:themeShade="80"/>
        </w:rPr>
      </w:pPr>
      <w:r>
        <w:rPr>
          <w:rFonts w:eastAsia="Times New Roman"/>
          <w:color w:val="222A35" w:themeColor="text2" w:themeShade="80"/>
        </w:rPr>
        <w:t>Tenant</w:t>
      </w:r>
    </w:p>
    <w:sectPr w:rsidR="00101E42" w:rsidRPr="0045586C" w:rsidSect="00AC59C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720" w:footer="1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9127DE" w14:textId="77777777" w:rsidR="002326DA" w:rsidRDefault="002326DA" w:rsidP="00E07F2D">
      <w:pPr>
        <w:spacing w:after="0" w:line="240" w:lineRule="auto"/>
      </w:pPr>
      <w:r>
        <w:separator/>
      </w:r>
    </w:p>
  </w:endnote>
  <w:endnote w:type="continuationSeparator" w:id="0">
    <w:p w14:paraId="4A229190" w14:textId="77777777" w:rsidR="002326DA" w:rsidRDefault="002326DA" w:rsidP="00E07F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DE20C" w14:textId="77777777" w:rsidR="001A52F7" w:rsidRDefault="001A52F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7CFE7" w14:textId="37A3F801" w:rsidR="001A52F7" w:rsidRDefault="001A52F7" w:rsidP="001A52F7">
    <w:pPr>
      <w:pStyle w:val="Footer"/>
      <w:rPr>
        <w:rFonts w:ascii="Aptos" w:eastAsia="Times New Roman" w:hAnsi="Aptos" w:cs="Segoe UI"/>
        <w:sz w:val="24"/>
        <w:szCs w:val="24"/>
        <w:lang w:eastAsia="en-GB"/>
      </w:rPr>
    </w:pPr>
    <w:r w:rsidRPr="00AC59CD">
      <w:rPr>
        <w:b/>
        <w:bCs/>
        <w:noProof/>
        <w:color w:val="323E4F" w:themeColor="text2" w:themeShade="BF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013AEC7D" wp14:editId="286E022D">
              <wp:simplePos x="0" y="0"/>
              <wp:positionH relativeFrom="page">
                <wp:align>left</wp:align>
              </wp:positionH>
              <wp:positionV relativeFrom="paragraph">
                <wp:posOffset>5080</wp:posOffset>
              </wp:positionV>
              <wp:extent cx="7559040" cy="1153160"/>
              <wp:effectExtent l="0" t="0" r="3810" b="8890"/>
              <wp:wrapNone/>
              <wp:docPr id="1552770039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9040" cy="1153160"/>
                      </a:xfrm>
                      <a:prstGeom prst="rect">
                        <a:avLst/>
                      </a:prstGeom>
                      <a:solidFill>
                        <a:srgbClr val="F1F0E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D392DC4" id="Rectangle 1" o:spid="_x0000_s1026" style="position:absolute;margin-left:0;margin-top:.4pt;width:595.2pt;height:90.8pt;z-index:-251656192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" fillcolor="#f1f0ee" stroked="f" strokeweight="1pt">
              <w10:wrap anchorx="page"/>
            </v:rect>
          </w:pict>
        </mc:Fallback>
      </mc:AlternateContent>
    </w:r>
  </w:p>
  <w:p w14:paraId="6D628915" w14:textId="7A7F1613" w:rsidR="001A52F7" w:rsidRDefault="001A52F7" w:rsidP="001A52F7">
    <w:pPr>
      <w:pStyle w:val="Footer"/>
    </w:pPr>
  </w:p>
  <w:p w14:paraId="1974AD45" w14:textId="2FE3A03C" w:rsidR="000838A5" w:rsidRDefault="00044734">
    <w:pPr>
      <w:pStyle w:val="Footer"/>
    </w:pPr>
    <w:r>
      <w:t xml:space="preserve"> </w:t>
    </w:r>
  </w:p>
  <w:p w14:paraId="7195AF8B" w14:textId="4EB12B3B" w:rsidR="000838A5" w:rsidRDefault="000838A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F6406" w14:textId="77777777" w:rsidR="001A52F7" w:rsidRDefault="001A52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3C640B" w14:textId="77777777" w:rsidR="002326DA" w:rsidRDefault="002326DA" w:rsidP="00E07F2D">
      <w:pPr>
        <w:spacing w:after="0" w:line="240" w:lineRule="auto"/>
      </w:pPr>
      <w:r>
        <w:separator/>
      </w:r>
    </w:p>
  </w:footnote>
  <w:footnote w:type="continuationSeparator" w:id="0">
    <w:p w14:paraId="7144B906" w14:textId="77777777" w:rsidR="002326DA" w:rsidRDefault="002326DA" w:rsidP="00E07F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31EF9" w14:textId="77777777" w:rsidR="001A52F7" w:rsidRDefault="001A52F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C550E" w14:textId="4C0C2846" w:rsidR="00057F9B" w:rsidRPr="00AC59CD" w:rsidRDefault="00AC59CD">
    <w:pPr>
      <w:pStyle w:val="Header"/>
      <w:rPr>
        <w:b/>
        <w:bCs/>
        <w:color w:val="FFFFFF" w:themeColor="background1"/>
      </w:rPr>
    </w:pPr>
    <w:r w:rsidRPr="00AC59CD">
      <w:rPr>
        <w:b/>
        <w:bCs/>
        <w:noProof/>
        <w:color w:val="FFFFFF" w:themeColor="background1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4A5F452A" wp14:editId="4A3A4DBB">
              <wp:simplePos x="0" y="0"/>
              <wp:positionH relativeFrom="column">
                <wp:posOffset>-905854</wp:posOffset>
              </wp:positionH>
              <wp:positionV relativeFrom="paragraph">
                <wp:posOffset>-457200</wp:posOffset>
              </wp:positionV>
              <wp:extent cx="7559040" cy="1093862"/>
              <wp:effectExtent l="0" t="0" r="0" b="0"/>
              <wp:wrapNone/>
              <wp:docPr id="764978752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9040" cy="1093862"/>
                      </a:xfrm>
                      <a:prstGeom prst="rect">
                        <a:avLst/>
                      </a:prstGeom>
                      <a:solidFill>
                        <a:schemeClr val="tx2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0E366D4" id="Rectangle 1" o:spid="_x0000_s1026" style="position:absolute;margin-left:-71.35pt;margin-top:-36pt;width:595.2pt;height:86.1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" fillcolor="#323e4f [2415]" stroked="f" strokeweight="1pt"/>
          </w:pict>
        </mc:Fallback>
      </mc:AlternateContent>
    </w:r>
    <w:r w:rsidR="009D61F7" w:rsidRPr="00AC59CD">
      <w:rPr>
        <w:b/>
        <w:bCs/>
        <w:color w:val="FFFFFF" w:themeColor="background1"/>
      </w:rPr>
      <w:t>Notice of termination</w:t>
    </w:r>
  </w:p>
  <w:p w14:paraId="7DBBF499" w14:textId="77777777" w:rsidR="0085710B" w:rsidRDefault="0085710B" w:rsidP="0085710B">
    <w:pPr>
      <w:pStyle w:val="Header"/>
    </w:pPr>
    <w:r>
      <w:rPr>
        <w:color w:val="FFFFFF" w:themeColor="background1"/>
      </w:rPr>
      <w:t>Landlord refused consent to assign or sub-let a fixed-term tenancy</w:t>
    </w:r>
  </w:p>
  <w:p w14:paraId="44ECAA4A" w14:textId="45F7B3B9" w:rsidR="0032167F" w:rsidRPr="00AC59CD" w:rsidRDefault="0032167F" w:rsidP="0045586C">
    <w:pPr>
      <w:pStyle w:val="Header"/>
      <w:rPr>
        <w:color w:val="FFFFFF" w:themeColor="background1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8C228" w14:textId="77777777" w:rsidR="001A52F7" w:rsidRDefault="001A52F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3879C4"/>
    <w:multiLevelType w:val="hybridMultilevel"/>
    <w:tmpl w:val="9B3A8B30"/>
    <w:lvl w:ilvl="0" w:tplc="29FE5296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766005"/>
    <w:multiLevelType w:val="hybridMultilevel"/>
    <w:tmpl w:val="542EBCB8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2373394">
    <w:abstractNumId w:val="0"/>
  </w:num>
  <w:num w:numId="2" w16cid:durableId="12705044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77CDA80"/>
    <w:rsid w:val="00001231"/>
    <w:rsid w:val="00033A78"/>
    <w:rsid w:val="00044734"/>
    <w:rsid w:val="00057F9B"/>
    <w:rsid w:val="000606A2"/>
    <w:rsid w:val="00062B86"/>
    <w:rsid w:val="000750E3"/>
    <w:rsid w:val="00081523"/>
    <w:rsid w:val="000838A5"/>
    <w:rsid w:val="0008408E"/>
    <w:rsid w:val="000A65F0"/>
    <w:rsid w:val="000B0B92"/>
    <w:rsid w:val="000D7A23"/>
    <w:rsid w:val="000E65F9"/>
    <w:rsid w:val="000E716B"/>
    <w:rsid w:val="00101E42"/>
    <w:rsid w:val="0012030A"/>
    <w:rsid w:val="001267D6"/>
    <w:rsid w:val="00133265"/>
    <w:rsid w:val="001431A7"/>
    <w:rsid w:val="00150D5B"/>
    <w:rsid w:val="00151775"/>
    <w:rsid w:val="00152933"/>
    <w:rsid w:val="0016609E"/>
    <w:rsid w:val="00173683"/>
    <w:rsid w:val="001759A3"/>
    <w:rsid w:val="001828BF"/>
    <w:rsid w:val="00183B57"/>
    <w:rsid w:val="001909EC"/>
    <w:rsid w:val="001943AF"/>
    <w:rsid w:val="001953DC"/>
    <w:rsid w:val="001963A6"/>
    <w:rsid w:val="00196D42"/>
    <w:rsid w:val="0019741A"/>
    <w:rsid w:val="001A52F7"/>
    <w:rsid w:val="001A681F"/>
    <w:rsid w:val="001B7FAA"/>
    <w:rsid w:val="001D7C0E"/>
    <w:rsid w:val="001E270F"/>
    <w:rsid w:val="002062F2"/>
    <w:rsid w:val="002326DA"/>
    <w:rsid w:val="00252E06"/>
    <w:rsid w:val="002575C5"/>
    <w:rsid w:val="002626D4"/>
    <w:rsid w:val="00282059"/>
    <w:rsid w:val="002962ED"/>
    <w:rsid w:val="002B2D01"/>
    <w:rsid w:val="002C724A"/>
    <w:rsid w:val="002D046C"/>
    <w:rsid w:val="002D1DCB"/>
    <w:rsid w:val="002D7748"/>
    <w:rsid w:val="003060AC"/>
    <w:rsid w:val="003114AB"/>
    <w:rsid w:val="003158BB"/>
    <w:rsid w:val="0032167F"/>
    <w:rsid w:val="00324151"/>
    <w:rsid w:val="00325B70"/>
    <w:rsid w:val="0032640E"/>
    <w:rsid w:val="00332463"/>
    <w:rsid w:val="0033299B"/>
    <w:rsid w:val="0034468A"/>
    <w:rsid w:val="00363CCB"/>
    <w:rsid w:val="003A0153"/>
    <w:rsid w:val="003A1169"/>
    <w:rsid w:val="003A7F23"/>
    <w:rsid w:val="003B08EA"/>
    <w:rsid w:val="00401CBB"/>
    <w:rsid w:val="0042555D"/>
    <w:rsid w:val="004270D6"/>
    <w:rsid w:val="00436222"/>
    <w:rsid w:val="0043652B"/>
    <w:rsid w:val="00444E3A"/>
    <w:rsid w:val="0045586C"/>
    <w:rsid w:val="0046770B"/>
    <w:rsid w:val="00473163"/>
    <w:rsid w:val="00487124"/>
    <w:rsid w:val="004A4036"/>
    <w:rsid w:val="004A4D45"/>
    <w:rsid w:val="004B0731"/>
    <w:rsid w:val="004B76C0"/>
    <w:rsid w:val="004C24AA"/>
    <w:rsid w:val="004C4117"/>
    <w:rsid w:val="004D7FAE"/>
    <w:rsid w:val="004F162D"/>
    <w:rsid w:val="004F7C3A"/>
    <w:rsid w:val="00545EF7"/>
    <w:rsid w:val="00551E7E"/>
    <w:rsid w:val="00554ACD"/>
    <w:rsid w:val="005639BE"/>
    <w:rsid w:val="00587C9E"/>
    <w:rsid w:val="0059730A"/>
    <w:rsid w:val="005B134A"/>
    <w:rsid w:val="005B6F38"/>
    <w:rsid w:val="005C439E"/>
    <w:rsid w:val="005C60D5"/>
    <w:rsid w:val="005F0A52"/>
    <w:rsid w:val="005F3C7B"/>
    <w:rsid w:val="00637EB0"/>
    <w:rsid w:val="00651EB2"/>
    <w:rsid w:val="00676CD5"/>
    <w:rsid w:val="006925E5"/>
    <w:rsid w:val="006A1C35"/>
    <w:rsid w:val="006A3C3D"/>
    <w:rsid w:val="006C2AD8"/>
    <w:rsid w:val="006D1B10"/>
    <w:rsid w:val="006F7686"/>
    <w:rsid w:val="00705B6F"/>
    <w:rsid w:val="007109DF"/>
    <w:rsid w:val="007410E1"/>
    <w:rsid w:val="0075390F"/>
    <w:rsid w:val="00753ACE"/>
    <w:rsid w:val="00776A04"/>
    <w:rsid w:val="007772D9"/>
    <w:rsid w:val="007B61A2"/>
    <w:rsid w:val="007E48D2"/>
    <w:rsid w:val="007F0C75"/>
    <w:rsid w:val="008115CF"/>
    <w:rsid w:val="00821F76"/>
    <w:rsid w:val="00821FC0"/>
    <w:rsid w:val="00822C5F"/>
    <w:rsid w:val="0082543B"/>
    <w:rsid w:val="00826C40"/>
    <w:rsid w:val="00837B8C"/>
    <w:rsid w:val="00850F30"/>
    <w:rsid w:val="008563C8"/>
    <w:rsid w:val="0085710B"/>
    <w:rsid w:val="00886D99"/>
    <w:rsid w:val="008A01B3"/>
    <w:rsid w:val="008B25C9"/>
    <w:rsid w:val="008B7572"/>
    <w:rsid w:val="008C26CE"/>
    <w:rsid w:val="008C356B"/>
    <w:rsid w:val="008C5B9E"/>
    <w:rsid w:val="008C7E6C"/>
    <w:rsid w:val="008E6081"/>
    <w:rsid w:val="008E6976"/>
    <w:rsid w:val="00915AC2"/>
    <w:rsid w:val="0091606B"/>
    <w:rsid w:val="00916FDA"/>
    <w:rsid w:val="009314AE"/>
    <w:rsid w:val="00934CD3"/>
    <w:rsid w:val="00941564"/>
    <w:rsid w:val="009453CB"/>
    <w:rsid w:val="009506FF"/>
    <w:rsid w:val="009509AA"/>
    <w:rsid w:val="00973762"/>
    <w:rsid w:val="009914B7"/>
    <w:rsid w:val="009B12FA"/>
    <w:rsid w:val="009B184B"/>
    <w:rsid w:val="009B1F8A"/>
    <w:rsid w:val="009B7C4B"/>
    <w:rsid w:val="009C2C11"/>
    <w:rsid w:val="009C7139"/>
    <w:rsid w:val="009D212F"/>
    <w:rsid w:val="009D61F7"/>
    <w:rsid w:val="009F08E8"/>
    <w:rsid w:val="009F50F0"/>
    <w:rsid w:val="00A20063"/>
    <w:rsid w:val="00A33A36"/>
    <w:rsid w:val="00A378ED"/>
    <w:rsid w:val="00A52591"/>
    <w:rsid w:val="00A67E0D"/>
    <w:rsid w:val="00A7049E"/>
    <w:rsid w:val="00A82621"/>
    <w:rsid w:val="00A85149"/>
    <w:rsid w:val="00A854DF"/>
    <w:rsid w:val="00AC59CD"/>
    <w:rsid w:val="00AD0F07"/>
    <w:rsid w:val="00AF71DC"/>
    <w:rsid w:val="00AF7E95"/>
    <w:rsid w:val="00B127AD"/>
    <w:rsid w:val="00B154A1"/>
    <w:rsid w:val="00B2313E"/>
    <w:rsid w:val="00B3615B"/>
    <w:rsid w:val="00B4569B"/>
    <w:rsid w:val="00B629D5"/>
    <w:rsid w:val="00B733A9"/>
    <w:rsid w:val="00B744C9"/>
    <w:rsid w:val="00B861D7"/>
    <w:rsid w:val="00B93A8F"/>
    <w:rsid w:val="00BA0F45"/>
    <w:rsid w:val="00BB7D34"/>
    <w:rsid w:val="00BC23AF"/>
    <w:rsid w:val="00BC7476"/>
    <w:rsid w:val="00BE0AAB"/>
    <w:rsid w:val="00C075D2"/>
    <w:rsid w:val="00C20D42"/>
    <w:rsid w:val="00C43888"/>
    <w:rsid w:val="00C442EC"/>
    <w:rsid w:val="00C634A8"/>
    <w:rsid w:val="00C704D1"/>
    <w:rsid w:val="00C7733E"/>
    <w:rsid w:val="00CA7B80"/>
    <w:rsid w:val="00CC1BAB"/>
    <w:rsid w:val="00CD14BE"/>
    <w:rsid w:val="00CF0455"/>
    <w:rsid w:val="00CF39B5"/>
    <w:rsid w:val="00D00C0F"/>
    <w:rsid w:val="00D1039A"/>
    <w:rsid w:val="00D12CF5"/>
    <w:rsid w:val="00D25209"/>
    <w:rsid w:val="00D4706C"/>
    <w:rsid w:val="00D56EAD"/>
    <w:rsid w:val="00D74C58"/>
    <w:rsid w:val="00D8488D"/>
    <w:rsid w:val="00D90066"/>
    <w:rsid w:val="00DC4225"/>
    <w:rsid w:val="00DC6831"/>
    <w:rsid w:val="00DD14A1"/>
    <w:rsid w:val="00DD511C"/>
    <w:rsid w:val="00DD5912"/>
    <w:rsid w:val="00DD5D3F"/>
    <w:rsid w:val="00DD723F"/>
    <w:rsid w:val="00DF0B0B"/>
    <w:rsid w:val="00DF29CE"/>
    <w:rsid w:val="00DF6385"/>
    <w:rsid w:val="00E052B8"/>
    <w:rsid w:val="00E07F2D"/>
    <w:rsid w:val="00E10234"/>
    <w:rsid w:val="00E102BE"/>
    <w:rsid w:val="00E246D2"/>
    <w:rsid w:val="00E57722"/>
    <w:rsid w:val="00E601E8"/>
    <w:rsid w:val="00E80B03"/>
    <w:rsid w:val="00E86020"/>
    <w:rsid w:val="00E861EF"/>
    <w:rsid w:val="00E913A3"/>
    <w:rsid w:val="00E95F96"/>
    <w:rsid w:val="00EB5B21"/>
    <w:rsid w:val="00EC0B39"/>
    <w:rsid w:val="00EE6005"/>
    <w:rsid w:val="00F20A32"/>
    <w:rsid w:val="00F34AD6"/>
    <w:rsid w:val="00F538B8"/>
    <w:rsid w:val="00F5411F"/>
    <w:rsid w:val="00F54A9F"/>
    <w:rsid w:val="00F63E5C"/>
    <w:rsid w:val="00F80373"/>
    <w:rsid w:val="00F817CD"/>
    <w:rsid w:val="00F84945"/>
    <w:rsid w:val="00F85698"/>
    <w:rsid w:val="00F910B0"/>
    <w:rsid w:val="00F97C1A"/>
    <w:rsid w:val="00F97DF3"/>
    <w:rsid w:val="00FC1C24"/>
    <w:rsid w:val="00FC462C"/>
    <w:rsid w:val="00FD76F5"/>
    <w:rsid w:val="0FBCBBED"/>
    <w:rsid w:val="11E99D69"/>
    <w:rsid w:val="291243AE"/>
    <w:rsid w:val="2B5F5DD4"/>
    <w:rsid w:val="2C6B6FB1"/>
    <w:rsid w:val="2CABCA83"/>
    <w:rsid w:val="2FA31073"/>
    <w:rsid w:val="2FE04CAD"/>
    <w:rsid w:val="38D69D82"/>
    <w:rsid w:val="3C0E3E44"/>
    <w:rsid w:val="59DD7FAC"/>
    <w:rsid w:val="5B5830FD"/>
    <w:rsid w:val="5E97C872"/>
    <w:rsid w:val="5F2C338C"/>
    <w:rsid w:val="60C803ED"/>
    <w:rsid w:val="6263D44E"/>
    <w:rsid w:val="677CDA80"/>
    <w:rsid w:val="68EF6DC1"/>
    <w:rsid w:val="6D33FD10"/>
    <w:rsid w:val="6D8A0499"/>
    <w:rsid w:val="74F0630F"/>
    <w:rsid w:val="7F0FC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7CDA80"/>
  <w15:chartTrackingRefBased/>
  <w15:docId w15:val="{0A3BB4A4-6A4D-4A2E-AA60-5A274AEE1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D14A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D14A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D14A1"/>
    <w:rPr>
      <w:vertAlign w:val="superscript"/>
    </w:rPr>
  </w:style>
  <w:style w:type="paragraph" w:customStyle="1" w:styleId="paragraph">
    <w:name w:val="paragraph"/>
    <w:basedOn w:val="Normal"/>
    <w:rsid w:val="00062B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E" w:eastAsia="en-IE"/>
    </w:rPr>
  </w:style>
  <w:style w:type="character" w:customStyle="1" w:styleId="normaltextrun">
    <w:name w:val="normaltextrun"/>
    <w:basedOn w:val="DefaultParagraphFont"/>
    <w:rsid w:val="00062B86"/>
  </w:style>
  <w:style w:type="character" w:customStyle="1" w:styleId="eop">
    <w:name w:val="eop"/>
    <w:basedOn w:val="DefaultParagraphFont"/>
    <w:rsid w:val="00062B86"/>
  </w:style>
  <w:style w:type="character" w:styleId="CommentReference">
    <w:name w:val="annotation reference"/>
    <w:basedOn w:val="DefaultParagraphFont"/>
    <w:uiPriority w:val="99"/>
    <w:semiHidden/>
    <w:unhideWhenUsed/>
    <w:rsid w:val="008B25C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B25C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B25C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25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B25C9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34AD6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3114AB"/>
    <w:pPr>
      <w:spacing w:after="0" w:line="240" w:lineRule="auto"/>
    </w:pPr>
  </w:style>
  <w:style w:type="character" w:customStyle="1" w:styleId="xnormaltextrun">
    <w:name w:val="x_normaltextrun"/>
    <w:basedOn w:val="DefaultParagraphFont"/>
    <w:rsid w:val="00821F76"/>
  </w:style>
  <w:style w:type="character" w:customStyle="1" w:styleId="xeop">
    <w:name w:val="x_eop"/>
    <w:basedOn w:val="DefaultParagraphFont"/>
    <w:rsid w:val="00821F76"/>
  </w:style>
  <w:style w:type="paragraph" w:styleId="ListParagraph">
    <w:name w:val="List Paragraph"/>
    <w:basedOn w:val="Normal"/>
    <w:uiPriority w:val="34"/>
    <w:qFormat/>
    <w:rsid w:val="002D046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861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61D7"/>
  </w:style>
  <w:style w:type="paragraph" w:styleId="Footer">
    <w:name w:val="footer"/>
    <w:basedOn w:val="Normal"/>
    <w:link w:val="FooterChar"/>
    <w:uiPriority w:val="99"/>
    <w:unhideWhenUsed/>
    <w:rsid w:val="00B861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61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89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96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9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151423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020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090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6421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981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0738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166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1744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175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5971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772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3147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716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596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661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3775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122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483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59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1102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02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6501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512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974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709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27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3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0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5AD0E02F790644A49E9EEFBE2F4E28" ma:contentTypeVersion="7" ma:contentTypeDescription="Create a new document." ma:contentTypeScope="" ma:versionID="95fe3c0985e3a16be78da743faffb298">
  <xsd:schema xmlns:xsd="http://www.w3.org/2001/XMLSchema" xmlns:xs="http://www.w3.org/2001/XMLSchema" xmlns:p="http://schemas.microsoft.com/office/2006/metadata/properties" xmlns:ns2="2071193e-ebb3-4134-9b5f-826b85fef5b8" targetNamespace="http://schemas.microsoft.com/office/2006/metadata/properties" ma:root="true" ma:fieldsID="3bece68eab781bb7c7d3b25453558530" ns2:_="">
    <xsd:import namespace="2071193e-ebb3-4134-9b5f-826b85fef5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71193e-ebb3-4134-9b5f-826b85fef5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8E940B-DD1B-4878-A103-7C955F94D0C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3551FC0-EEBF-411B-9931-5964B73A76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71193e-ebb3-4134-9b5f-826b85fef5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63E353-1FC8-48A4-A588-618565CBF0E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0FCB64A-256D-4BC9-95B1-748520118D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253</Words>
  <Characters>1448</Characters>
  <Application>Microsoft Office Word</Application>
  <DocSecurity>0</DocSecurity>
  <Lines>12</Lines>
  <Paragraphs>3</Paragraphs>
  <ScaleCrop>false</ScaleCrop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RTB</dc:creator>
  <cp:keywords/>
  <dc:description/>
  <cp:lastModifiedBy>Caroline Egan</cp:lastModifiedBy>
  <cp:revision>3</cp:revision>
  <dcterms:created xsi:type="dcterms:W3CDTF">2026-09-10T14:53:00Z</dcterms:created>
  <dcterms:modified xsi:type="dcterms:W3CDTF">2026-09-14T13:30:00Z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0x010100955AD0E02F790644A49E9EEFBE2F4E28</vt:lpwstr>
  </property>
  <property fmtid="{D5CDD505-2E9C-101B-9397-08002B2CF9AE}" pid="3" name="Order">
    <vt:r8>290500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</Properties>
</file>